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ABD" w:rsidRDefault="00870ABD" w:rsidP="00870ABD">
      <w:pPr>
        <w:pBdr>
          <w:bottom w:val="single" w:sz="12" w:space="1" w:color="auto"/>
        </w:pBdr>
        <w:ind w:left="166" w:right="-146" w:hanging="10"/>
        <w:jc w:val="center"/>
        <w:rPr>
          <w:rFonts w:eastAsia="Century Gothic" w:cs="Century Gothic"/>
          <w:b/>
          <w:color w:val="808080"/>
          <w:sz w:val="28"/>
        </w:rPr>
      </w:pPr>
      <w:r>
        <w:rPr>
          <w:rFonts w:eastAsia="Century Gothic" w:cs="Century Gothic"/>
          <w:b/>
          <w:color w:val="808080"/>
          <w:sz w:val="28"/>
        </w:rPr>
        <w:t xml:space="preserve">PLATEFORME CYTOMETRIE-BIOLOGIE CELLULAIRE </w:t>
      </w:r>
    </w:p>
    <w:p w:rsidR="00870ABD" w:rsidRDefault="00870ABD" w:rsidP="00870ABD">
      <w:pPr>
        <w:ind w:left="166" w:right="115" w:hanging="10"/>
        <w:jc w:val="center"/>
      </w:pPr>
      <w:r>
        <w:rPr>
          <w:rFonts w:eastAsia="Century Gothic" w:cs="Century Gothic"/>
          <w:b/>
          <w:color w:val="808080"/>
          <w:sz w:val="28"/>
        </w:rPr>
        <w:t xml:space="preserve">AUTORISATION D’INSCRIPTION A LA FORMATION </w:t>
      </w:r>
    </w:p>
    <w:p w:rsidR="00870ABD" w:rsidRDefault="00870ABD" w:rsidP="00870ABD">
      <w:pPr>
        <w:ind w:left="40"/>
        <w:jc w:val="center"/>
        <w:rPr>
          <w:rFonts w:eastAsia="Century Gothic" w:cs="Century Gothic"/>
          <w:b/>
          <w:color w:val="808080"/>
          <w:sz w:val="28"/>
        </w:rPr>
      </w:pPr>
      <w:r>
        <w:rPr>
          <w:rFonts w:eastAsia="Century Gothic" w:cs="Century Gothic"/>
          <w:b/>
          <w:color w:val="808080"/>
          <w:sz w:val="28"/>
        </w:rPr>
        <w:t>CYTOMETRIE-CELESTA ET SYMPHONY</w:t>
      </w:r>
    </w:p>
    <w:p w:rsidR="00870ABD" w:rsidRDefault="00870ABD" w:rsidP="00870ABD">
      <w:pPr>
        <w:ind w:left="40"/>
        <w:jc w:val="center"/>
      </w:pPr>
    </w:p>
    <w:p w:rsidR="00870ABD" w:rsidRDefault="00870ABD" w:rsidP="00870ABD">
      <w:pPr>
        <w:ind w:left="2847" w:right="783" w:hanging="2833"/>
        <w:jc w:val="both"/>
        <w:rPr>
          <w:rFonts w:eastAsia="Century Gothic" w:cs="Century Gothic"/>
        </w:rPr>
      </w:pPr>
      <w:r>
        <w:rPr>
          <w:rFonts w:eastAsia="Century Gothic" w:cs="Century Gothic"/>
          <w:b/>
        </w:rPr>
        <w:t xml:space="preserve">Responsable de la formation : </w:t>
      </w:r>
      <w:r>
        <w:rPr>
          <w:rFonts w:eastAsia="Century Gothic" w:cs="Century Gothic"/>
        </w:rPr>
        <w:t xml:space="preserve">Dr Huguette LOUIS </w:t>
      </w:r>
    </w:p>
    <w:p w:rsidR="00870ABD" w:rsidRPr="00870ABD" w:rsidRDefault="00983E48" w:rsidP="00065381">
      <w:pPr>
        <w:ind w:left="3540" w:right="783"/>
        <w:jc w:val="both"/>
        <w:rPr>
          <w:rFonts w:eastAsia="Century Gothic" w:cs="Century Gothic"/>
        </w:rPr>
      </w:pPr>
      <w:hyperlink r:id="rId8" w:history="1">
        <w:r w:rsidR="00870ABD" w:rsidRPr="00147E90">
          <w:rPr>
            <w:rStyle w:val="Lienhypertexte"/>
            <w:rFonts w:eastAsia="Century Gothic" w:cs="Century Gothic"/>
          </w:rPr>
          <w:t>huguette.louis@univ-lorraine.fr</w:t>
        </w:r>
      </w:hyperlink>
      <w:r w:rsidR="00065381">
        <w:rPr>
          <w:rFonts w:eastAsia="Century Gothic" w:cs="Century Gothic"/>
        </w:rPr>
        <w:t xml:space="preserve"> </w:t>
      </w:r>
      <w:r w:rsidR="00870ABD">
        <w:rPr>
          <w:rFonts w:eastAsia="Century Gothic" w:cs="Century Gothic"/>
        </w:rPr>
        <w:t xml:space="preserve">03.72.74.65.86 </w:t>
      </w:r>
    </w:p>
    <w:p w:rsidR="00870ABD" w:rsidRDefault="00870ABD" w:rsidP="00870ABD">
      <w:pPr>
        <w:rPr>
          <w:rFonts w:eastAsia="Century Gothic" w:cs="Century Gothic"/>
          <w:b/>
        </w:rPr>
      </w:pPr>
    </w:p>
    <w:p w:rsidR="00870ABD" w:rsidRDefault="00870ABD" w:rsidP="00870ABD">
      <w:pPr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 xml:space="preserve">Session : </w:t>
      </w:r>
      <w:r w:rsidRPr="00870ABD">
        <w:rPr>
          <w:rFonts w:eastAsia="Century Gothic" w:cs="Century Gothic"/>
        </w:rPr>
        <w:t>6 février 2024</w:t>
      </w:r>
    </w:p>
    <w:p w:rsidR="00870ABD" w:rsidRDefault="00870ABD" w:rsidP="00870ABD"/>
    <w:p w:rsidR="00870ABD" w:rsidRDefault="00870ABD" w:rsidP="00870ABD">
      <w:pPr>
        <w:ind w:left="14"/>
        <w:jc w:val="both"/>
      </w:pPr>
      <w:r>
        <w:rPr>
          <w:rFonts w:eastAsia="Century Gothic" w:cs="Century Gothic"/>
          <w:b/>
        </w:rPr>
        <w:t xml:space="preserve">Lieu : </w:t>
      </w:r>
      <w:r>
        <w:rPr>
          <w:rFonts w:eastAsia="Century Gothic" w:cs="Century Gothic"/>
        </w:rPr>
        <w:t>Campus Brabois-Santé, Salle ED 42</w:t>
      </w:r>
    </w:p>
    <w:p w:rsidR="00870ABD" w:rsidRDefault="00870ABD" w:rsidP="00870ABD">
      <w:pPr>
        <w:ind w:left="722"/>
        <w:jc w:val="both"/>
      </w:pPr>
      <w:r>
        <w:rPr>
          <w:rFonts w:eastAsia="Century Gothic" w:cs="Century Gothic"/>
        </w:rPr>
        <w:t xml:space="preserve">09, Avenue de la Forêt de Haye </w:t>
      </w:r>
    </w:p>
    <w:p w:rsidR="00870ABD" w:rsidRDefault="00870ABD" w:rsidP="00870ABD">
      <w:pPr>
        <w:ind w:left="722"/>
        <w:jc w:val="both"/>
        <w:rPr>
          <w:rFonts w:eastAsia="Century Gothic" w:cs="Century Gothic"/>
        </w:rPr>
      </w:pPr>
      <w:r>
        <w:rPr>
          <w:rFonts w:eastAsia="Century Gothic" w:cs="Century Gothic"/>
        </w:rPr>
        <w:t xml:space="preserve">54500 VANDOEUVRE-LES-NANCY </w:t>
      </w:r>
    </w:p>
    <w:p w:rsidR="00870ABD" w:rsidRDefault="00870ABD" w:rsidP="00870ABD">
      <w:pPr>
        <w:ind w:left="722"/>
        <w:jc w:val="both"/>
      </w:pPr>
    </w:p>
    <w:p w:rsidR="00870ABD" w:rsidRDefault="00870ABD" w:rsidP="00870ABD">
      <w:pPr>
        <w:ind w:left="9" w:right="4268" w:hanging="10"/>
      </w:pPr>
      <w:r>
        <w:rPr>
          <w:rFonts w:eastAsia="Century Gothic" w:cs="Century Gothic"/>
          <w:b/>
        </w:rPr>
        <w:t xml:space="preserve">Programme : </w:t>
      </w:r>
    </w:p>
    <w:p w:rsidR="00870ABD" w:rsidRDefault="00870ABD" w:rsidP="00870ABD">
      <w:pPr>
        <w:numPr>
          <w:ilvl w:val="0"/>
          <w:numId w:val="42"/>
        </w:numPr>
        <w:ind w:hanging="360"/>
        <w:jc w:val="both"/>
      </w:pPr>
      <w:r>
        <w:rPr>
          <w:rFonts w:eastAsia="Century Gothic" w:cs="Century Gothic"/>
          <w:u w:val="single" w:color="000000"/>
        </w:rPr>
        <w:t>2 heures de formation théorique</w:t>
      </w:r>
      <w:r>
        <w:rPr>
          <w:rFonts w:eastAsia="Century Gothic" w:cs="Century Gothic"/>
        </w:rPr>
        <w:t xml:space="preserve"> (en groupe) : Principe de la </w:t>
      </w:r>
      <w:proofErr w:type="spellStart"/>
      <w:r>
        <w:rPr>
          <w:rFonts w:eastAsia="Century Gothic" w:cs="Century Gothic"/>
        </w:rPr>
        <w:t>cytométrie</w:t>
      </w:r>
      <w:proofErr w:type="spellEnd"/>
      <w:r>
        <w:rPr>
          <w:rFonts w:eastAsia="Century Gothic" w:cs="Century Gothic"/>
        </w:rPr>
        <w:t xml:space="preserve"> en flux, tri cellulaire, fluorochrome contrôle qualité, analyse mono et bi paramétrique par </w:t>
      </w:r>
      <w:proofErr w:type="spellStart"/>
      <w:r>
        <w:rPr>
          <w:rFonts w:eastAsia="Century Gothic" w:cs="Century Gothic"/>
        </w:rPr>
        <w:t>cytométrie</w:t>
      </w:r>
      <w:proofErr w:type="spellEnd"/>
      <w:r>
        <w:rPr>
          <w:rFonts w:eastAsia="Century Gothic" w:cs="Century Gothic"/>
        </w:rPr>
        <w:t xml:space="preserve"> en flux, cycle cellulaire, viabilité et mortalité cellulaire, panel.</w:t>
      </w:r>
    </w:p>
    <w:p w:rsidR="00870ABD" w:rsidRDefault="00870ABD" w:rsidP="00870ABD">
      <w:pPr>
        <w:numPr>
          <w:ilvl w:val="0"/>
          <w:numId w:val="42"/>
        </w:numPr>
        <w:ind w:hanging="360"/>
        <w:jc w:val="both"/>
      </w:pPr>
      <w:r>
        <w:rPr>
          <w:rFonts w:eastAsia="Century Gothic" w:cs="Century Gothic"/>
          <w:u w:val="single" w:color="000000"/>
        </w:rPr>
        <w:t>2 heures de formation pratique</w:t>
      </w:r>
      <w:r>
        <w:rPr>
          <w:rFonts w:eastAsia="Century Gothic" w:cs="Century Gothic"/>
        </w:rPr>
        <w:t xml:space="preserve"> (en groupe réduit, échantillons fournis par la plateforme) : Maitrise du cytomètre, réglages et compensations, analyse des données.</w:t>
      </w:r>
    </w:p>
    <w:p w:rsidR="00870ABD" w:rsidRPr="00870ABD" w:rsidRDefault="00870ABD" w:rsidP="00870ABD">
      <w:pPr>
        <w:numPr>
          <w:ilvl w:val="0"/>
          <w:numId w:val="42"/>
        </w:numPr>
        <w:ind w:hanging="360"/>
        <w:jc w:val="both"/>
      </w:pPr>
      <w:r>
        <w:rPr>
          <w:rFonts w:eastAsia="Century Gothic" w:cs="Century Gothic"/>
          <w:u w:val="single" w:color="000000"/>
        </w:rPr>
        <w:t>2 heures de pratique et validation</w:t>
      </w:r>
      <w:r>
        <w:rPr>
          <w:rFonts w:eastAsia="Century Gothic" w:cs="Century Gothic"/>
        </w:rPr>
        <w:t xml:space="preserve"> (individuelle, échantillons fournis par la plateforme)</w:t>
      </w:r>
      <w:r w:rsidR="00D24CFD">
        <w:rPr>
          <w:rFonts w:eastAsia="Century Gothic" w:cs="Century Gothic"/>
        </w:rPr>
        <w:t>.</w:t>
      </w:r>
      <w:bookmarkStart w:id="0" w:name="_GoBack"/>
      <w:bookmarkEnd w:id="0"/>
    </w:p>
    <w:p w:rsidR="00870ABD" w:rsidRDefault="00870ABD" w:rsidP="00870ABD">
      <w:pPr>
        <w:ind w:left="719"/>
        <w:jc w:val="both"/>
      </w:pPr>
    </w:p>
    <w:p w:rsidR="00870ABD" w:rsidRDefault="00870ABD" w:rsidP="00870ABD">
      <w:pPr>
        <w:pBdr>
          <w:bottom w:val="single" w:sz="12" w:space="1" w:color="auto"/>
        </w:pBdr>
        <w:ind w:left="9" w:hanging="10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>Coût : 200€ HT</w:t>
      </w:r>
    </w:p>
    <w:p w:rsidR="00065381" w:rsidRDefault="00065381" w:rsidP="00870ABD">
      <w:pPr>
        <w:pBdr>
          <w:bottom w:val="single" w:sz="12" w:space="1" w:color="auto"/>
        </w:pBdr>
        <w:ind w:left="9" w:hanging="10"/>
      </w:pPr>
    </w:p>
    <w:p w:rsidR="00870ABD" w:rsidRDefault="00870ABD" w:rsidP="00870ABD">
      <w:pPr>
        <w:ind w:left="10"/>
        <w:jc w:val="center"/>
        <w:rPr>
          <w:rFonts w:eastAsia="Century Gothic" w:cs="Century Gothic"/>
          <w:b/>
          <w:i/>
        </w:rPr>
      </w:pPr>
      <w:r>
        <w:rPr>
          <w:rFonts w:eastAsia="Century Gothic" w:cs="Century Gothic"/>
          <w:b/>
          <w:i/>
        </w:rPr>
        <w:t xml:space="preserve">Rubriques obligatoires à remplir (en dessous de cette ligne) </w:t>
      </w:r>
    </w:p>
    <w:p w:rsidR="00870ABD" w:rsidRPr="00870ABD" w:rsidRDefault="00870ABD" w:rsidP="00870ABD">
      <w:pPr>
        <w:ind w:left="10"/>
        <w:jc w:val="center"/>
        <w:rPr>
          <w:sz w:val="12"/>
        </w:rPr>
      </w:pPr>
    </w:p>
    <w:p w:rsidR="00870ABD" w:rsidRDefault="00870ABD" w:rsidP="00870ABD">
      <w:pPr>
        <w:ind w:left="9" w:right="5741" w:hanging="10"/>
      </w:pPr>
      <w:r>
        <w:rPr>
          <w:rFonts w:eastAsia="Century Gothic" w:cs="Century Gothic"/>
          <w:b/>
          <w:color w:val="808080"/>
          <w:u w:val="single" w:color="808080"/>
        </w:rPr>
        <w:t>Responsable de projet :</w:t>
      </w:r>
      <w:r>
        <w:rPr>
          <w:rFonts w:eastAsia="Century Gothic" w:cs="Century Gothic"/>
          <w:b/>
          <w:color w:val="808080"/>
        </w:rPr>
        <w:t xml:space="preserve">  </w:t>
      </w:r>
    </w:p>
    <w:p w:rsidR="00870ABD" w:rsidRDefault="00870ABD" w:rsidP="00870ABD">
      <w:pPr>
        <w:ind w:left="9" w:right="4268" w:hanging="10"/>
      </w:pPr>
      <w:r>
        <w:rPr>
          <w:rFonts w:eastAsia="Century Gothic" w:cs="Century Gothic"/>
          <w:b/>
        </w:rPr>
        <w:t xml:space="preserve">Nom et prénom :  </w:t>
      </w:r>
    </w:p>
    <w:p w:rsidR="00870ABD" w:rsidRDefault="00870ABD" w:rsidP="00870ABD">
      <w:pPr>
        <w:tabs>
          <w:tab w:val="center" w:pos="2138"/>
          <w:tab w:val="center" w:pos="2847"/>
          <w:tab w:val="center" w:pos="3984"/>
        </w:tabs>
        <w:ind w:left="-1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 xml:space="preserve">Téléphone :  </w:t>
      </w:r>
      <w:r>
        <w:rPr>
          <w:rFonts w:eastAsia="Century Gothic" w:cs="Century Gothic"/>
          <w:b/>
        </w:rPr>
        <w:tab/>
        <w:t xml:space="preserve"> </w:t>
      </w:r>
      <w:r>
        <w:rPr>
          <w:rFonts w:eastAsia="Century Gothic" w:cs="Century Gothic"/>
          <w:b/>
        </w:rPr>
        <w:tab/>
        <w:t xml:space="preserve"> </w:t>
      </w:r>
      <w:r>
        <w:rPr>
          <w:rFonts w:eastAsia="Century Gothic" w:cs="Century Gothic"/>
          <w:b/>
        </w:rPr>
        <w:tab/>
      </w:r>
    </w:p>
    <w:p w:rsidR="00870ABD" w:rsidRDefault="00870ABD" w:rsidP="00870ABD">
      <w:pPr>
        <w:tabs>
          <w:tab w:val="center" w:pos="2138"/>
          <w:tab w:val="center" w:pos="2847"/>
          <w:tab w:val="center" w:pos="3984"/>
        </w:tabs>
        <w:ind w:left="-1"/>
      </w:pPr>
      <w:r>
        <w:rPr>
          <w:rFonts w:eastAsia="Century Gothic" w:cs="Century Gothic"/>
          <w:b/>
        </w:rPr>
        <w:t xml:space="preserve">E-mail : </w:t>
      </w:r>
    </w:p>
    <w:p w:rsidR="00870ABD" w:rsidRDefault="00870ABD" w:rsidP="00870ABD">
      <w:pPr>
        <w:ind w:left="9" w:right="4268" w:hanging="10"/>
      </w:pPr>
      <w:r>
        <w:rPr>
          <w:rFonts w:eastAsia="Century Gothic" w:cs="Century Gothic"/>
          <w:b/>
        </w:rPr>
        <w:t xml:space="preserve">Laboratoire - Equipe :  </w:t>
      </w:r>
      <w:r>
        <w:rPr>
          <w:rFonts w:eastAsia="Century Gothic" w:cs="Century Gothic"/>
        </w:rPr>
        <w:t xml:space="preserve"> </w:t>
      </w:r>
    </w:p>
    <w:p w:rsidR="00870ABD" w:rsidRDefault="00870ABD" w:rsidP="00870ABD">
      <w:pPr>
        <w:ind w:left="11" w:right="4268" w:hanging="11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>Date :</w:t>
      </w:r>
    </w:p>
    <w:p w:rsidR="00870ABD" w:rsidRDefault="00870ABD" w:rsidP="00870ABD">
      <w:pPr>
        <w:ind w:left="11" w:right="4268" w:hanging="11"/>
        <w:rPr>
          <w:rFonts w:eastAsia="Century Gothic" w:cs="Century Gothic"/>
          <w:b/>
        </w:rPr>
      </w:pPr>
      <w:r>
        <w:rPr>
          <w:rFonts w:eastAsia="Century Gothic" w:cs="Century Gothic"/>
          <w:b/>
        </w:rPr>
        <w:t>Signature obligatoire du responsable :</w:t>
      </w:r>
    </w:p>
    <w:p w:rsidR="00870ABD" w:rsidRDefault="00870ABD" w:rsidP="00870ABD">
      <w:pPr>
        <w:ind w:left="11" w:right="4268" w:hanging="11"/>
      </w:pPr>
    </w:p>
    <w:p w:rsidR="00870ABD" w:rsidRDefault="00870ABD" w:rsidP="00870ABD">
      <w:pPr>
        <w:ind w:left="11" w:right="5741" w:hanging="11"/>
        <w:rPr>
          <w:rFonts w:eastAsia="Century Gothic" w:cs="Century Gothic"/>
          <w:b/>
          <w:color w:val="808080"/>
          <w:u w:val="single" w:color="808080"/>
        </w:rPr>
      </w:pPr>
    </w:p>
    <w:p w:rsidR="00870ABD" w:rsidRDefault="00870ABD" w:rsidP="00870ABD">
      <w:pPr>
        <w:ind w:left="11" w:right="5741" w:hanging="11"/>
      </w:pPr>
      <w:r>
        <w:rPr>
          <w:rFonts w:eastAsia="Century Gothic" w:cs="Century Gothic"/>
          <w:b/>
          <w:color w:val="808080"/>
          <w:u w:val="single" w:color="808080"/>
        </w:rPr>
        <w:t>Stagiaire(s) :</w:t>
      </w:r>
      <w:r>
        <w:rPr>
          <w:rFonts w:eastAsia="Century Gothic" w:cs="Century Gothic"/>
          <w:b/>
          <w:color w:val="808080"/>
        </w:rPr>
        <w:t xml:space="preserve">  </w:t>
      </w:r>
    </w:p>
    <w:tbl>
      <w:tblPr>
        <w:tblStyle w:val="TableauList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870ABD" w:rsidTr="00870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2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870ABD" w:rsidRDefault="00870ABD" w:rsidP="00870ABD">
            <w:pPr>
              <w:jc w:val="center"/>
            </w:pPr>
            <w:r>
              <w:t>Nom et Prénom</w:t>
            </w:r>
          </w:p>
        </w:tc>
        <w:tc>
          <w:tcPr>
            <w:tcW w:w="4602" w:type="dxa"/>
            <w:vAlign w:val="center"/>
          </w:tcPr>
          <w:p w:rsidR="00870ABD" w:rsidRDefault="00870ABD" w:rsidP="00870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entury Gothic" w:cs="Century Gothic"/>
              </w:rPr>
              <w:t>E-mail</w:t>
            </w:r>
          </w:p>
        </w:tc>
      </w:tr>
      <w:tr w:rsidR="00870ABD" w:rsidTr="0087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right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F1A1A" w:rsidTr="00870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vAlign w:val="center"/>
          </w:tcPr>
          <w:p w:rsidR="009F1A1A" w:rsidRPr="009F1A1A" w:rsidRDefault="009F1A1A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9F1A1A" w:rsidRPr="009F1A1A" w:rsidRDefault="009F1A1A" w:rsidP="00870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70ABD" w:rsidTr="00870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  <w:tcBorders>
              <w:right w:val="none" w:sz="0" w:space="0" w:color="auto"/>
            </w:tcBorders>
            <w:vAlign w:val="center"/>
          </w:tcPr>
          <w:p w:rsidR="00870ABD" w:rsidRPr="009F1A1A" w:rsidRDefault="00870ABD" w:rsidP="00870ABD">
            <w:pPr>
              <w:jc w:val="center"/>
              <w:rPr>
                <w:sz w:val="20"/>
              </w:rPr>
            </w:pPr>
          </w:p>
        </w:tc>
        <w:tc>
          <w:tcPr>
            <w:tcW w:w="4602" w:type="dxa"/>
            <w:vAlign w:val="center"/>
          </w:tcPr>
          <w:p w:rsidR="00870ABD" w:rsidRPr="009F1A1A" w:rsidRDefault="00870ABD" w:rsidP="0087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7A6887" w:rsidRPr="00A7612C" w:rsidRDefault="007A6887" w:rsidP="00A7612C"/>
    <w:sectPr w:rsidR="007A6887" w:rsidRPr="00A7612C" w:rsidSect="00E10AF4">
      <w:headerReference w:type="default" r:id="rId9"/>
      <w:pgSz w:w="11906" w:h="16838"/>
      <w:pgMar w:top="1134" w:right="1274" w:bottom="851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48" w:rsidRDefault="00983E48" w:rsidP="00A7612C">
      <w:r>
        <w:separator/>
      </w:r>
    </w:p>
  </w:endnote>
  <w:endnote w:type="continuationSeparator" w:id="0">
    <w:p w:rsidR="00983E48" w:rsidRDefault="00983E48" w:rsidP="00A7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re Frankli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48" w:rsidRDefault="00983E48" w:rsidP="00A7612C">
      <w:r>
        <w:separator/>
      </w:r>
    </w:p>
  </w:footnote>
  <w:footnote w:type="continuationSeparator" w:id="0">
    <w:p w:rsidR="00983E48" w:rsidRDefault="00983E48" w:rsidP="00A7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3802"/>
      <w:gridCol w:w="5412"/>
    </w:tblGrid>
    <w:tr w:rsidR="00870ABD" w:rsidRPr="008C2373" w:rsidTr="00870ABD">
      <w:trPr>
        <w:trHeight w:val="620"/>
      </w:trPr>
      <w:tc>
        <w:tcPr>
          <w:tcW w:w="2063" w:type="pct"/>
          <w:vAlign w:val="center"/>
        </w:tcPr>
        <w:p w:rsidR="00870ABD" w:rsidRPr="006D0380" w:rsidRDefault="00870ABD" w:rsidP="00A7612C">
          <w:pPr>
            <w:pStyle w:val="En-tte"/>
            <w:rPr>
              <w:rFonts w:ascii="Tahoma" w:hAnsi="Tahoma" w:cs="Tahoma"/>
            </w:rPr>
          </w:pPr>
          <w:r w:rsidRPr="003C311E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293174D" wp14:editId="0FF1CF26">
                <wp:simplePos x="0" y="0"/>
                <wp:positionH relativeFrom="column">
                  <wp:posOffset>1546860</wp:posOffset>
                </wp:positionH>
                <wp:positionV relativeFrom="paragraph">
                  <wp:posOffset>-33655</wp:posOffset>
                </wp:positionV>
                <wp:extent cx="837565" cy="452120"/>
                <wp:effectExtent l="0" t="0" r="635" b="5080"/>
                <wp:wrapNone/>
                <wp:docPr id="78" name="Image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50BD-685F-4575-A683-1F2C1A817E3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 77">
                          <a:extLst>
                            <a:ext uri="{FF2B5EF4-FFF2-40B4-BE49-F238E27FC236}">
                              <a16:creationId xmlns:a16="http://schemas.microsoft.com/office/drawing/2014/main" id="{502550BD-685F-4575-A683-1F2C1A817E3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452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AA4A71E" wp14:editId="29ABFA39">
                <wp:simplePos x="0" y="0"/>
                <wp:positionH relativeFrom="column">
                  <wp:posOffset>107315</wp:posOffset>
                </wp:positionH>
                <wp:positionV relativeFrom="paragraph">
                  <wp:posOffset>-45085</wp:posOffset>
                </wp:positionV>
                <wp:extent cx="1233170" cy="431800"/>
                <wp:effectExtent l="0" t="0" r="5080" b="6350"/>
                <wp:wrapNone/>
                <wp:docPr id="3" name="Image 3" descr="LOGO_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70ABD" w:rsidRPr="006D0380" w:rsidRDefault="00870ABD" w:rsidP="00A7612C">
          <w:pPr>
            <w:pStyle w:val="En-tte"/>
          </w:pPr>
        </w:p>
      </w:tc>
      <w:tc>
        <w:tcPr>
          <w:tcW w:w="2937" w:type="pct"/>
          <w:vAlign w:val="center"/>
        </w:tcPr>
        <w:p w:rsidR="00870ABD" w:rsidRDefault="00870ABD" w:rsidP="00A7612C">
          <w:pPr>
            <w:pStyle w:val="En-tt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Structure Mutualisée de Plateforme – SMP</w:t>
          </w:r>
        </w:p>
        <w:p w:rsidR="00870ABD" w:rsidRPr="00A7612C" w:rsidRDefault="00870ABD" w:rsidP="00A7612C">
          <w:pPr>
            <w:pStyle w:val="En-tt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Plateforme </w:t>
          </w:r>
          <w:proofErr w:type="spellStart"/>
          <w:r>
            <w:rPr>
              <w:sz w:val="18"/>
              <w:szCs w:val="18"/>
            </w:rPr>
            <w:t>Cytométrie</w:t>
          </w:r>
          <w:proofErr w:type="spellEnd"/>
        </w:p>
        <w:p w:rsidR="00870ABD" w:rsidRPr="00A7612C" w:rsidRDefault="00870ABD" w:rsidP="00A7612C">
          <w:pPr>
            <w:pStyle w:val="En-tte"/>
            <w:jc w:val="center"/>
            <w:rPr>
              <w:sz w:val="18"/>
              <w:szCs w:val="18"/>
            </w:rPr>
          </w:pPr>
          <w:r w:rsidRPr="00A7612C">
            <w:rPr>
              <w:sz w:val="18"/>
              <w:szCs w:val="18"/>
            </w:rPr>
            <w:t>Campus Brabois-Santé</w:t>
          </w:r>
        </w:p>
        <w:p w:rsidR="00870ABD" w:rsidRPr="00A7612C" w:rsidRDefault="00870ABD" w:rsidP="00A7612C">
          <w:pPr>
            <w:pStyle w:val="En-tte"/>
            <w:jc w:val="center"/>
            <w:rPr>
              <w:sz w:val="18"/>
              <w:szCs w:val="18"/>
            </w:rPr>
          </w:pPr>
          <w:r w:rsidRPr="00A7612C">
            <w:rPr>
              <w:sz w:val="18"/>
              <w:szCs w:val="18"/>
            </w:rPr>
            <w:t>9 Avenue de la Forêt de Haye</w:t>
          </w:r>
        </w:p>
        <w:p w:rsidR="00870ABD" w:rsidRPr="00870ABD" w:rsidRDefault="00870ABD" w:rsidP="00870ABD">
          <w:pPr>
            <w:pStyle w:val="En-tte"/>
            <w:jc w:val="center"/>
            <w:rPr>
              <w:sz w:val="18"/>
              <w:szCs w:val="18"/>
            </w:rPr>
          </w:pPr>
          <w:r w:rsidRPr="00E93C44">
            <w:rPr>
              <w:sz w:val="18"/>
              <w:szCs w:val="18"/>
            </w:rPr>
            <w:t>54505 VANDOEUVRE-LES-NANCY</w:t>
          </w:r>
        </w:p>
      </w:tc>
    </w:tr>
  </w:tbl>
  <w:p w:rsidR="00E91529" w:rsidRPr="00E91529" w:rsidRDefault="00E91529" w:rsidP="000653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FFF02F"/>
    <w:multiLevelType w:val="hybridMultilevel"/>
    <w:tmpl w:val="B62C64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8386F"/>
    <w:multiLevelType w:val="hybridMultilevel"/>
    <w:tmpl w:val="B802DC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6E31E9"/>
    <w:multiLevelType w:val="hybridMultilevel"/>
    <w:tmpl w:val="EB46A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33A27"/>
    <w:multiLevelType w:val="hybridMultilevel"/>
    <w:tmpl w:val="43DEE8E8"/>
    <w:lvl w:ilvl="0" w:tplc="C346CB2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D2A3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EA01C8"/>
    <w:multiLevelType w:val="hybridMultilevel"/>
    <w:tmpl w:val="E928287A"/>
    <w:lvl w:ilvl="0" w:tplc="653ABF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B15BF"/>
    <w:multiLevelType w:val="hybridMultilevel"/>
    <w:tmpl w:val="02802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5180"/>
    <w:multiLevelType w:val="hybridMultilevel"/>
    <w:tmpl w:val="39746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F28BB"/>
    <w:multiLevelType w:val="hybridMultilevel"/>
    <w:tmpl w:val="AC3645DC"/>
    <w:lvl w:ilvl="0" w:tplc="59BE564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48758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4ED9A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4857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8E38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0C8F4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01C6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6EAE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6463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4E4592"/>
    <w:multiLevelType w:val="hybridMultilevel"/>
    <w:tmpl w:val="552CE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EEC"/>
    <w:multiLevelType w:val="singleLevel"/>
    <w:tmpl w:val="D570C862"/>
    <w:lvl w:ilvl="0">
      <w:start w:val="1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1" w15:restartNumberingAfterBreak="0">
    <w:nsid w:val="279B12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4F710C"/>
    <w:multiLevelType w:val="hybridMultilevel"/>
    <w:tmpl w:val="E21C0A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686E0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80468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F92C38"/>
    <w:multiLevelType w:val="hybridMultilevel"/>
    <w:tmpl w:val="20722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45827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5F207F"/>
    <w:multiLevelType w:val="hybridMultilevel"/>
    <w:tmpl w:val="E5266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6F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4619C7"/>
    <w:multiLevelType w:val="hybridMultilevel"/>
    <w:tmpl w:val="15E66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451D"/>
    <w:multiLevelType w:val="hybridMultilevel"/>
    <w:tmpl w:val="BA9100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234900"/>
    <w:multiLevelType w:val="hybridMultilevel"/>
    <w:tmpl w:val="7786AF4A"/>
    <w:lvl w:ilvl="0" w:tplc="C346CB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87309"/>
    <w:multiLevelType w:val="hybridMultilevel"/>
    <w:tmpl w:val="F3883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E1A8F"/>
    <w:multiLevelType w:val="hybridMultilevel"/>
    <w:tmpl w:val="C9C8A354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63504"/>
    <w:multiLevelType w:val="hybridMultilevel"/>
    <w:tmpl w:val="B6DA4316"/>
    <w:lvl w:ilvl="0" w:tplc="EBACA828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75BDB"/>
    <w:multiLevelType w:val="hybridMultilevel"/>
    <w:tmpl w:val="43045B2A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4798A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E922A83"/>
    <w:multiLevelType w:val="hybridMultilevel"/>
    <w:tmpl w:val="790CDA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5543D60"/>
    <w:multiLevelType w:val="hybridMultilevel"/>
    <w:tmpl w:val="72406C40"/>
    <w:lvl w:ilvl="0" w:tplc="25C079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B4BDB"/>
    <w:multiLevelType w:val="hybridMultilevel"/>
    <w:tmpl w:val="05DE8632"/>
    <w:lvl w:ilvl="0" w:tplc="040C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D61DA"/>
    <w:multiLevelType w:val="hybridMultilevel"/>
    <w:tmpl w:val="464EA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110E8"/>
    <w:multiLevelType w:val="hybridMultilevel"/>
    <w:tmpl w:val="2550C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D45CC"/>
    <w:multiLevelType w:val="hybridMultilevel"/>
    <w:tmpl w:val="9B84821A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266F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7514EEB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881712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D56F7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702576"/>
    <w:multiLevelType w:val="hybridMultilevel"/>
    <w:tmpl w:val="C80045E4"/>
    <w:lvl w:ilvl="0" w:tplc="040C000F">
      <w:start w:val="1"/>
      <w:numFmt w:val="decimal"/>
      <w:lvlText w:val="%1."/>
      <w:lvlJc w:val="left"/>
      <w:pPr>
        <w:ind w:left="1920" w:hanging="360"/>
      </w:p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6C33318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445BCD"/>
    <w:multiLevelType w:val="hybridMultilevel"/>
    <w:tmpl w:val="03C6306A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2171B9F"/>
    <w:multiLevelType w:val="hybridMultilevel"/>
    <w:tmpl w:val="D3642632"/>
    <w:lvl w:ilvl="0" w:tplc="D00AA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21A45"/>
    <w:multiLevelType w:val="hybridMultilevel"/>
    <w:tmpl w:val="E7F43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F4C"/>
    <w:multiLevelType w:val="hybridMultilevel"/>
    <w:tmpl w:val="05DE8632"/>
    <w:lvl w:ilvl="0" w:tplc="040C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2"/>
  </w:num>
  <w:num w:numId="4">
    <w:abstractNumId w:val="13"/>
  </w:num>
  <w:num w:numId="5">
    <w:abstractNumId w:val="25"/>
  </w:num>
  <w:num w:numId="6">
    <w:abstractNumId w:val="33"/>
  </w:num>
  <w:num w:numId="7">
    <w:abstractNumId w:val="15"/>
  </w:num>
  <w:num w:numId="8">
    <w:abstractNumId w:val="34"/>
  </w:num>
  <w:num w:numId="9">
    <w:abstractNumId w:val="11"/>
  </w:num>
  <w:num w:numId="10">
    <w:abstractNumId w:val="4"/>
  </w:num>
  <w:num w:numId="11">
    <w:abstractNumId w:val="35"/>
  </w:num>
  <w:num w:numId="12">
    <w:abstractNumId w:val="17"/>
  </w:num>
  <w:num w:numId="13">
    <w:abstractNumId w:val="37"/>
  </w:num>
  <w:num w:numId="14">
    <w:abstractNumId w:val="10"/>
  </w:num>
  <w:num w:numId="15">
    <w:abstractNumId w:val="41"/>
  </w:num>
  <w:num w:numId="16">
    <w:abstractNumId w:val="23"/>
  </w:num>
  <w:num w:numId="17">
    <w:abstractNumId w:val="22"/>
  </w:num>
  <w:num w:numId="18">
    <w:abstractNumId w:val="1"/>
  </w:num>
  <w:num w:numId="19">
    <w:abstractNumId w:val="19"/>
  </w:num>
  <w:num w:numId="20">
    <w:abstractNumId w:val="0"/>
  </w:num>
  <w:num w:numId="21">
    <w:abstractNumId w:val="38"/>
  </w:num>
  <w:num w:numId="22">
    <w:abstractNumId w:val="7"/>
  </w:num>
  <w:num w:numId="23">
    <w:abstractNumId w:val="31"/>
  </w:num>
  <w:num w:numId="24">
    <w:abstractNumId w:val="26"/>
  </w:num>
  <w:num w:numId="25">
    <w:abstractNumId w:val="18"/>
  </w:num>
  <w:num w:numId="26">
    <w:abstractNumId w:val="24"/>
  </w:num>
  <w:num w:numId="27">
    <w:abstractNumId w:val="27"/>
  </w:num>
  <w:num w:numId="28">
    <w:abstractNumId w:val="36"/>
  </w:num>
  <w:num w:numId="29">
    <w:abstractNumId w:val="29"/>
  </w:num>
  <w:num w:numId="30">
    <w:abstractNumId w:val="30"/>
  </w:num>
  <w:num w:numId="31">
    <w:abstractNumId w:val="5"/>
  </w:num>
  <w:num w:numId="32">
    <w:abstractNumId w:val="3"/>
  </w:num>
  <w:num w:numId="33">
    <w:abstractNumId w:val="20"/>
  </w:num>
  <w:num w:numId="34">
    <w:abstractNumId w:val="14"/>
  </w:num>
  <w:num w:numId="35">
    <w:abstractNumId w:val="39"/>
  </w:num>
  <w:num w:numId="36">
    <w:abstractNumId w:val="21"/>
  </w:num>
  <w:num w:numId="37">
    <w:abstractNumId w:val="40"/>
  </w:num>
  <w:num w:numId="38">
    <w:abstractNumId w:val="16"/>
  </w:num>
  <w:num w:numId="39">
    <w:abstractNumId w:val="2"/>
  </w:num>
  <w:num w:numId="40">
    <w:abstractNumId w:val="9"/>
  </w:num>
  <w:num w:numId="41">
    <w:abstractNumId w:val="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A9"/>
    <w:rsid w:val="00001EAA"/>
    <w:rsid w:val="000042EA"/>
    <w:rsid w:val="00005486"/>
    <w:rsid w:val="00020668"/>
    <w:rsid w:val="00022F9C"/>
    <w:rsid w:val="00023733"/>
    <w:rsid w:val="00042D14"/>
    <w:rsid w:val="00046957"/>
    <w:rsid w:val="000545CC"/>
    <w:rsid w:val="00061805"/>
    <w:rsid w:val="00065381"/>
    <w:rsid w:val="000761F8"/>
    <w:rsid w:val="000839DB"/>
    <w:rsid w:val="000879E4"/>
    <w:rsid w:val="0009030B"/>
    <w:rsid w:val="000A2EA1"/>
    <w:rsid w:val="000A47E3"/>
    <w:rsid w:val="000A641E"/>
    <w:rsid w:val="000A6708"/>
    <w:rsid w:val="000A7D35"/>
    <w:rsid w:val="000C616B"/>
    <w:rsid w:val="000C633A"/>
    <w:rsid w:val="000D7B0F"/>
    <w:rsid w:val="000E68C6"/>
    <w:rsid w:val="000F3F18"/>
    <w:rsid w:val="000F63C1"/>
    <w:rsid w:val="00102330"/>
    <w:rsid w:val="00111389"/>
    <w:rsid w:val="0011337D"/>
    <w:rsid w:val="0011787A"/>
    <w:rsid w:val="0012168C"/>
    <w:rsid w:val="00150A7C"/>
    <w:rsid w:val="00153CE0"/>
    <w:rsid w:val="00173912"/>
    <w:rsid w:val="001758E3"/>
    <w:rsid w:val="00180E50"/>
    <w:rsid w:val="00182EB3"/>
    <w:rsid w:val="001836BD"/>
    <w:rsid w:val="001907A7"/>
    <w:rsid w:val="00195299"/>
    <w:rsid w:val="001B1F4B"/>
    <w:rsid w:val="001B2F05"/>
    <w:rsid w:val="001B4DC2"/>
    <w:rsid w:val="001C0704"/>
    <w:rsid w:val="001E20B1"/>
    <w:rsid w:val="001F7991"/>
    <w:rsid w:val="0020059E"/>
    <w:rsid w:val="00201590"/>
    <w:rsid w:val="002114CF"/>
    <w:rsid w:val="002168F5"/>
    <w:rsid w:val="002222AC"/>
    <w:rsid w:val="00222449"/>
    <w:rsid w:val="002300E2"/>
    <w:rsid w:val="00241DC9"/>
    <w:rsid w:val="00250501"/>
    <w:rsid w:val="00252DD9"/>
    <w:rsid w:val="00254F4E"/>
    <w:rsid w:val="00276FF8"/>
    <w:rsid w:val="002967DE"/>
    <w:rsid w:val="00296B93"/>
    <w:rsid w:val="002A14E9"/>
    <w:rsid w:val="002A28FA"/>
    <w:rsid w:val="002A51CD"/>
    <w:rsid w:val="002B3BC4"/>
    <w:rsid w:val="002B549A"/>
    <w:rsid w:val="002C5084"/>
    <w:rsid w:val="002F5ADA"/>
    <w:rsid w:val="002F67BF"/>
    <w:rsid w:val="003001C1"/>
    <w:rsid w:val="00311043"/>
    <w:rsid w:val="00317EE3"/>
    <w:rsid w:val="00320259"/>
    <w:rsid w:val="00325EFF"/>
    <w:rsid w:val="0033625F"/>
    <w:rsid w:val="003420FD"/>
    <w:rsid w:val="0035410F"/>
    <w:rsid w:val="00357BB4"/>
    <w:rsid w:val="00361115"/>
    <w:rsid w:val="00371467"/>
    <w:rsid w:val="00373085"/>
    <w:rsid w:val="00375802"/>
    <w:rsid w:val="0038208E"/>
    <w:rsid w:val="00396A31"/>
    <w:rsid w:val="003B2026"/>
    <w:rsid w:val="003B3FD4"/>
    <w:rsid w:val="003D378F"/>
    <w:rsid w:val="003E1F1D"/>
    <w:rsid w:val="003F7D04"/>
    <w:rsid w:val="00427ECF"/>
    <w:rsid w:val="0045274E"/>
    <w:rsid w:val="00453C17"/>
    <w:rsid w:val="004C302C"/>
    <w:rsid w:val="004D1CB7"/>
    <w:rsid w:val="004D2685"/>
    <w:rsid w:val="004E3FED"/>
    <w:rsid w:val="004F18E7"/>
    <w:rsid w:val="004F21EC"/>
    <w:rsid w:val="00503A55"/>
    <w:rsid w:val="005172AD"/>
    <w:rsid w:val="005237B6"/>
    <w:rsid w:val="00525F5A"/>
    <w:rsid w:val="00526BCB"/>
    <w:rsid w:val="00536BC3"/>
    <w:rsid w:val="00537EC9"/>
    <w:rsid w:val="00541EA0"/>
    <w:rsid w:val="00546130"/>
    <w:rsid w:val="005512CC"/>
    <w:rsid w:val="0055350D"/>
    <w:rsid w:val="005651E7"/>
    <w:rsid w:val="0057327C"/>
    <w:rsid w:val="00577BFD"/>
    <w:rsid w:val="00591F77"/>
    <w:rsid w:val="00594CDF"/>
    <w:rsid w:val="00595574"/>
    <w:rsid w:val="00595D13"/>
    <w:rsid w:val="005A48FF"/>
    <w:rsid w:val="005B30E2"/>
    <w:rsid w:val="005B4594"/>
    <w:rsid w:val="005C4A11"/>
    <w:rsid w:val="005E72B5"/>
    <w:rsid w:val="00622559"/>
    <w:rsid w:val="0064387E"/>
    <w:rsid w:val="00644147"/>
    <w:rsid w:val="006656BA"/>
    <w:rsid w:val="0067519F"/>
    <w:rsid w:val="00675DAF"/>
    <w:rsid w:val="00687AB2"/>
    <w:rsid w:val="00691D75"/>
    <w:rsid w:val="0069551C"/>
    <w:rsid w:val="006A5BC5"/>
    <w:rsid w:val="006C474C"/>
    <w:rsid w:val="006D1D6F"/>
    <w:rsid w:val="006E2254"/>
    <w:rsid w:val="006F02F8"/>
    <w:rsid w:val="0070035B"/>
    <w:rsid w:val="00701E49"/>
    <w:rsid w:val="007057BE"/>
    <w:rsid w:val="0070682B"/>
    <w:rsid w:val="00710BBB"/>
    <w:rsid w:val="00720E10"/>
    <w:rsid w:val="00720E52"/>
    <w:rsid w:val="0072121B"/>
    <w:rsid w:val="00724165"/>
    <w:rsid w:val="007242C9"/>
    <w:rsid w:val="00724736"/>
    <w:rsid w:val="00735B79"/>
    <w:rsid w:val="00737212"/>
    <w:rsid w:val="00743B23"/>
    <w:rsid w:val="00752686"/>
    <w:rsid w:val="00757E70"/>
    <w:rsid w:val="00763719"/>
    <w:rsid w:val="0076395B"/>
    <w:rsid w:val="0076624E"/>
    <w:rsid w:val="00773E16"/>
    <w:rsid w:val="00775CA7"/>
    <w:rsid w:val="007856EE"/>
    <w:rsid w:val="007A3908"/>
    <w:rsid w:val="007A4BC0"/>
    <w:rsid w:val="007A6887"/>
    <w:rsid w:val="007B277D"/>
    <w:rsid w:val="007D1D84"/>
    <w:rsid w:val="007D2EC9"/>
    <w:rsid w:val="007E01C4"/>
    <w:rsid w:val="007E2C32"/>
    <w:rsid w:val="007E3BAD"/>
    <w:rsid w:val="007E41F4"/>
    <w:rsid w:val="008220F3"/>
    <w:rsid w:val="008308BA"/>
    <w:rsid w:val="00832A91"/>
    <w:rsid w:val="008334F3"/>
    <w:rsid w:val="008442F9"/>
    <w:rsid w:val="00870ABD"/>
    <w:rsid w:val="00894DD8"/>
    <w:rsid w:val="008B351D"/>
    <w:rsid w:val="008B5CDE"/>
    <w:rsid w:val="008C2373"/>
    <w:rsid w:val="008C2663"/>
    <w:rsid w:val="008C2EEF"/>
    <w:rsid w:val="008D1F14"/>
    <w:rsid w:val="008D3425"/>
    <w:rsid w:val="008D36AB"/>
    <w:rsid w:val="008D3F6B"/>
    <w:rsid w:val="008D581A"/>
    <w:rsid w:val="008D63BF"/>
    <w:rsid w:val="008E04A3"/>
    <w:rsid w:val="00902262"/>
    <w:rsid w:val="00912BDB"/>
    <w:rsid w:val="00924B90"/>
    <w:rsid w:val="009254AB"/>
    <w:rsid w:val="009342D8"/>
    <w:rsid w:val="00941A1B"/>
    <w:rsid w:val="0094610F"/>
    <w:rsid w:val="00946807"/>
    <w:rsid w:val="00960BBA"/>
    <w:rsid w:val="00967EB8"/>
    <w:rsid w:val="009729D1"/>
    <w:rsid w:val="0097409B"/>
    <w:rsid w:val="0097611A"/>
    <w:rsid w:val="00983246"/>
    <w:rsid w:val="00983E48"/>
    <w:rsid w:val="00983FD4"/>
    <w:rsid w:val="0099025A"/>
    <w:rsid w:val="009A01AB"/>
    <w:rsid w:val="009A23A9"/>
    <w:rsid w:val="009A3075"/>
    <w:rsid w:val="009A707F"/>
    <w:rsid w:val="009B4E5C"/>
    <w:rsid w:val="009C2D5F"/>
    <w:rsid w:val="009C5D47"/>
    <w:rsid w:val="009D0ABB"/>
    <w:rsid w:val="009F1A1A"/>
    <w:rsid w:val="009F233F"/>
    <w:rsid w:val="009F28AE"/>
    <w:rsid w:val="009F7CA8"/>
    <w:rsid w:val="00A06D42"/>
    <w:rsid w:val="00A10E93"/>
    <w:rsid w:val="00A21514"/>
    <w:rsid w:val="00A45317"/>
    <w:rsid w:val="00A47F8C"/>
    <w:rsid w:val="00A70A41"/>
    <w:rsid w:val="00A738CF"/>
    <w:rsid w:val="00A7612C"/>
    <w:rsid w:val="00A7739E"/>
    <w:rsid w:val="00A86D31"/>
    <w:rsid w:val="00A97A24"/>
    <w:rsid w:val="00A97E7E"/>
    <w:rsid w:val="00AA2CE6"/>
    <w:rsid w:val="00AC4DC6"/>
    <w:rsid w:val="00B01FE2"/>
    <w:rsid w:val="00B051F7"/>
    <w:rsid w:val="00B101C8"/>
    <w:rsid w:val="00B15908"/>
    <w:rsid w:val="00B229BD"/>
    <w:rsid w:val="00B25C04"/>
    <w:rsid w:val="00B40D04"/>
    <w:rsid w:val="00B41F70"/>
    <w:rsid w:val="00B4468D"/>
    <w:rsid w:val="00B516DA"/>
    <w:rsid w:val="00B578CB"/>
    <w:rsid w:val="00B63AB5"/>
    <w:rsid w:val="00B87EEF"/>
    <w:rsid w:val="00B928B1"/>
    <w:rsid w:val="00B96752"/>
    <w:rsid w:val="00BA1B9D"/>
    <w:rsid w:val="00BB2620"/>
    <w:rsid w:val="00BC174E"/>
    <w:rsid w:val="00BC2378"/>
    <w:rsid w:val="00BD3959"/>
    <w:rsid w:val="00BD407B"/>
    <w:rsid w:val="00BD78EF"/>
    <w:rsid w:val="00BD7FC1"/>
    <w:rsid w:val="00C213BB"/>
    <w:rsid w:val="00C23AA6"/>
    <w:rsid w:val="00C40222"/>
    <w:rsid w:val="00C56CC4"/>
    <w:rsid w:val="00C70BB3"/>
    <w:rsid w:val="00C71CC1"/>
    <w:rsid w:val="00C734F8"/>
    <w:rsid w:val="00C9339E"/>
    <w:rsid w:val="00CA4B1C"/>
    <w:rsid w:val="00CB03DA"/>
    <w:rsid w:val="00CB1014"/>
    <w:rsid w:val="00CB5016"/>
    <w:rsid w:val="00CE19F1"/>
    <w:rsid w:val="00CE365F"/>
    <w:rsid w:val="00CE47B1"/>
    <w:rsid w:val="00CE53D4"/>
    <w:rsid w:val="00CE62EE"/>
    <w:rsid w:val="00CF2F3A"/>
    <w:rsid w:val="00D02916"/>
    <w:rsid w:val="00D05573"/>
    <w:rsid w:val="00D07AF0"/>
    <w:rsid w:val="00D23A23"/>
    <w:rsid w:val="00D24CFD"/>
    <w:rsid w:val="00D4167E"/>
    <w:rsid w:val="00D46028"/>
    <w:rsid w:val="00D54186"/>
    <w:rsid w:val="00D725AB"/>
    <w:rsid w:val="00D842AA"/>
    <w:rsid w:val="00D926AB"/>
    <w:rsid w:val="00DB039C"/>
    <w:rsid w:val="00DF51B5"/>
    <w:rsid w:val="00E10AF4"/>
    <w:rsid w:val="00E2475D"/>
    <w:rsid w:val="00E32D78"/>
    <w:rsid w:val="00E373CB"/>
    <w:rsid w:val="00E42812"/>
    <w:rsid w:val="00E4367C"/>
    <w:rsid w:val="00E511B9"/>
    <w:rsid w:val="00E60F5B"/>
    <w:rsid w:val="00E7147A"/>
    <w:rsid w:val="00E8384D"/>
    <w:rsid w:val="00E90F90"/>
    <w:rsid w:val="00E913BA"/>
    <w:rsid w:val="00E91529"/>
    <w:rsid w:val="00E93C44"/>
    <w:rsid w:val="00E960E1"/>
    <w:rsid w:val="00EA27A4"/>
    <w:rsid w:val="00EA3CFD"/>
    <w:rsid w:val="00EA7E7D"/>
    <w:rsid w:val="00EC4904"/>
    <w:rsid w:val="00ED3500"/>
    <w:rsid w:val="00ED7052"/>
    <w:rsid w:val="00EE22B7"/>
    <w:rsid w:val="00F03466"/>
    <w:rsid w:val="00F25C58"/>
    <w:rsid w:val="00F37AC1"/>
    <w:rsid w:val="00F403C5"/>
    <w:rsid w:val="00F45D71"/>
    <w:rsid w:val="00F4610B"/>
    <w:rsid w:val="00F51D84"/>
    <w:rsid w:val="00F736BE"/>
    <w:rsid w:val="00F76EC8"/>
    <w:rsid w:val="00F87D6E"/>
    <w:rsid w:val="00FA3211"/>
    <w:rsid w:val="00FB1E62"/>
    <w:rsid w:val="00FC04D5"/>
    <w:rsid w:val="00FC0C28"/>
    <w:rsid w:val="00FD361E"/>
    <w:rsid w:val="00FD41B6"/>
    <w:rsid w:val="00FD7494"/>
    <w:rsid w:val="00FE32B5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49E46"/>
  <w15:docId w15:val="{4F6B0836-B7BC-4CA4-896D-D8CDD8E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12C"/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link w:val="Titre1Car"/>
    <w:uiPriority w:val="9"/>
    <w:rsid w:val="00241DC9"/>
    <w:pPr>
      <w:outlineLvl w:val="0"/>
    </w:pPr>
    <w:rPr>
      <w:b/>
      <w:color w:val="F79646" w:themeColor="accent6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41DC9"/>
    <w:pPr>
      <w:outlineLvl w:val="1"/>
    </w:pPr>
    <w:rPr>
      <w:b/>
      <w:color w:val="00B05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8">
    <w:name w:val="heading 8"/>
    <w:basedOn w:val="Titre2"/>
    <w:next w:val="Normal"/>
    <w:link w:val="Titre8Car"/>
    <w:rsid w:val="00241DC9"/>
    <w:pPr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003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0035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rsid w:val="00E7147A"/>
  </w:style>
  <w:style w:type="paragraph" w:styleId="Notedebasdepage">
    <w:name w:val="footnote text"/>
    <w:basedOn w:val="Normal"/>
    <w:semiHidden/>
    <w:rsid w:val="00E7147A"/>
    <w:rPr>
      <w:sz w:val="20"/>
    </w:rPr>
  </w:style>
  <w:style w:type="character" w:styleId="Appelnotedebasdep">
    <w:name w:val="footnote reference"/>
    <w:semiHidden/>
    <w:rsid w:val="00E7147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73E16"/>
    <w:pPr>
      <w:ind w:left="708"/>
    </w:pPr>
  </w:style>
  <w:style w:type="character" w:customStyle="1" w:styleId="Titre8Car">
    <w:name w:val="Titre 8 Car"/>
    <w:link w:val="Titre8"/>
    <w:rsid w:val="00241DC9"/>
    <w:rPr>
      <w:rFonts w:ascii="Century Gothic" w:hAnsi="Century Gothic"/>
      <w:b/>
      <w:color w:val="00B050"/>
      <w:sz w:val="24"/>
      <w:u w:val="single"/>
    </w:rPr>
  </w:style>
  <w:style w:type="paragraph" w:styleId="Normalcentr">
    <w:name w:val="Block Text"/>
    <w:basedOn w:val="Normal"/>
    <w:rsid w:val="000879E4"/>
    <w:pPr>
      <w:tabs>
        <w:tab w:val="left" w:pos="5120"/>
        <w:tab w:val="left" w:pos="6820"/>
      </w:tabs>
      <w:ind w:left="1360" w:right="-26"/>
      <w:jc w:val="both"/>
    </w:pPr>
    <w:rPr>
      <w:rFonts w:ascii="Book Antiqua" w:hAnsi="Book Antiqua"/>
      <w:sz w:val="22"/>
    </w:rPr>
  </w:style>
  <w:style w:type="character" w:styleId="Lienhypertexte">
    <w:name w:val="Hyperlink"/>
    <w:rsid w:val="000879E4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276FF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276FF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rsid w:val="00276FF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4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548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15908"/>
    <w:rPr>
      <w:sz w:val="24"/>
    </w:rPr>
  </w:style>
  <w:style w:type="paragraph" w:customStyle="1" w:styleId="Default">
    <w:name w:val="Default"/>
    <w:rsid w:val="007D1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Default"/>
    <w:next w:val="Default"/>
    <w:link w:val="Retraitcorpsdetexte3Car"/>
    <w:uiPriority w:val="99"/>
    <w:rsid w:val="003F7D04"/>
    <w:rPr>
      <w:color w:val="auto"/>
    </w:rPr>
  </w:style>
  <w:style w:type="character" w:customStyle="1" w:styleId="Retraitcorpsdetexte3Car">
    <w:name w:val="Retrait corps de texte 3 Car"/>
    <w:link w:val="Retraitcorpsdetexte3"/>
    <w:uiPriority w:val="99"/>
    <w:rsid w:val="003F7D04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58E3"/>
    <w:pPr>
      <w:spacing w:before="100" w:beforeAutospacing="1" w:after="100" w:afterAutospacing="1"/>
    </w:pPr>
    <w:rPr>
      <w:szCs w:val="24"/>
    </w:rPr>
  </w:style>
  <w:style w:type="character" w:customStyle="1" w:styleId="Titre1Car">
    <w:name w:val="Titre 1 Car"/>
    <w:link w:val="Titre1"/>
    <w:uiPriority w:val="9"/>
    <w:rsid w:val="00241DC9"/>
    <w:rPr>
      <w:rFonts w:ascii="Century Gothic" w:hAnsi="Century Gothic"/>
      <w:b/>
      <w:color w:val="F79646" w:themeColor="accent6"/>
      <w:sz w:val="24"/>
      <w:u w:val="single"/>
    </w:rPr>
  </w:style>
  <w:style w:type="character" w:customStyle="1" w:styleId="Titre2Car">
    <w:name w:val="Titre 2 Car"/>
    <w:link w:val="Titre2"/>
    <w:uiPriority w:val="9"/>
    <w:rsid w:val="00241DC9"/>
    <w:rPr>
      <w:rFonts w:ascii="Century Gothic" w:hAnsi="Century Gothic"/>
      <w:b/>
      <w:color w:val="00B050"/>
      <w:sz w:val="24"/>
      <w:u w:val="single"/>
    </w:rPr>
  </w:style>
  <w:style w:type="character" w:styleId="Lienhypertextesuivivisit">
    <w:name w:val="FollowedHyperlink"/>
    <w:uiPriority w:val="99"/>
    <w:semiHidden/>
    <w:unhideWhenUsed/>
    <w:rsid w:val="00DB039C"/>
    <w:rPr>
      <w:color w:val="800080"/>
      <w:u w:val="single"/>
    </w:rPr>
  </w:style>
  <w:style w:type="character" w:customStyle="1" w:styleId="A0">
    <w:name w:val="A0"/>
    <w:uiPriority w:val="99"/>
    <w:rsid w:val="00201590"/>
    <w:rPr>
      <w:rFonts w:ascii="Arial Narrow" w:hAnsi="Arial Narrow" w:cs="Arial Narrow" w:hint="default"/>
      <w:b/>
      <w:bCs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B44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B4468D"/>
    <w:rPr>
      <w:b/>
      <w:bCs/>
    </w:rPr>
  </w:style>
  <w:style w:type="character" w:customStyle="1" w:styleId="auto-style11">
    <w:name w:val="auto-style11"/>
    <w:basedOn w:val="Policepardfaut"/>
    <w:rsid w:val="00B4468D"/>
    <w:rPr>
      <w:color w:val="3FB0CD"/>
      <w:sz w:val="22"/>
      <w:szCs w:val="22"/>
    </w:rPr>
  </w:style>
  <w:style w:type="paragraph" w:customStyle="1" w:styleId="cnrs-rteelement-paragraphe2">
    <w:name w:val="cnrs-rteelement-paragraphe2"/>
    <w:basedOn w:val="Normal"/>
    <w:rsid w:val="00B4468D"/>
    <w:pPr>
      <w:spacing w:line="450" w:lineRule="atLeast"/>
    </w:pPr>
    <w:rPr>
      <w:rFonts w:ascii="Libre Franklin" w:hAnsi="Libre Franklin"/>
      <w:color w:val="676767"/>
      <w:szCs w:val="24"/>
    </w:rPr>
  </w:style>
  <w:style w:type="character" w:customStyle="1" w:styleId="zmsearchresult2">
    <w:name w:val="zmsearchresult2"/>
    <w:basedOn w:val="Policepardfaut"/>
    <w:rsid w:val="007A6887"/>
  </w:style>
  <w:style w:type="character" w:customStyle="1" w:styleId="zmsearchresult3">
    <w:name w:val="zmsearchresult3"/>
    <w:basedOn w:val="Policepardfaut"/>
    <w:rsid w:val="007A6887"/>
  </w:style>
  <w:style w:type="character" w:customStyle="1" w:styleId="object3">
    <w:name w:val="object3"/>
    <w:basedOn w:val="Policepardfaut"/>
    <w:rsid w:val="007A6887"/>
  </w:style>
  <w:style w:type="character" w:styleId="Mentionnonrsolue">
    <w:name w:val="Unresolved Mention"/>
    <w:basedOn w:val="Policepardfaut"/>
    <w:uiPriority w:val="99"/>
    <w:semiHidden/>
    <w:unhideWhenUsed/>
    <w:rsid w:val="00870ABD"/>
    <w:rPr>
      <w:color w:val="605E5C"/>
      <w:shd w:val="clear" w:color="auto" w:fill="E1DFDD"/>
    </w:rPr>
  </w:style>
  <w:style w:type="table" w:styleId="TableauListe3">
    <w:name w:val="List Table 3"/>
    <w:basedOn w:val="TableauNormal"/>
    <w:uiPriority w:val="48"/>
    <w:rsid w:val="00870A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294B"/>
            <w:right w:val="single" w:sz="6" w:space="0" w:color="00294B"/>
          </w:divBdr>
          <w:divsChild>
            <w:div w:id="2140561845">
              <w:marLeft w:val="0"/>
              <w:marRight w:val="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5332">
                  <w:marLeft w:val="2025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276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4338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1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119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954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74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7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97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276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820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200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33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6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4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0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21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5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63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uette.louis@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net2\ownCloud\FR3209_BMCT\UMS_IBSLor_2008\Processus%20de%20Pilotage\P2%20-%20Maitriser\IBSLor_NGS_P2_P01_F02_Mod&#232;le%20Type%20Proc&#233;dure%20&amp;%20Instruc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DADD-32DB-44C7-AEDE-FC9F7A0C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IBSLor_NGS_P2_P01_F02_Modèle Type Procédure &amp; Instruction</Template>
  <TotalTime>146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P2_P01_F02</vt:lpstr>
    </vt:vector>
  </TitlesOfParts>
  <Company>Modèle réalisé par le CRAQ de l’UdL_MLF</Company>
  <LinksUpToDate>false</LinksUpToDate>
  <CharactersWithSpaces>1196</CharactersWithSpaces>
  <SharedDoc>false</SharedDoc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P2_A01_v01_Suivi des documents du SMQ.xlsx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P2_P01_F02</dc:title>
  <dc:creator>Julie Gonnet</dc:creator>
  <cp:keywords>Modèle Type - Procédure - Instruction</cp:keywords>
  <cp:lastModifiedBy>Julie Gonnet</cp:lastModifiedBy>
  <cp:revision>31</cp:revision>
  <cp:lastPrinted>2014-10-07T07:50:00Z</cp:lastPrinted>
  <dcterms:created xsi:type="dcterms:W3CDTF">2018-06-11T12:46:00Z</dcterms:created>
  <dcterms:modified xsi:type="dcterms:W3CDTF">2024-01-19T06:40:00Z</dcterms:modified>
  <cp:contentStatus>Vérifié par NB le 16/10/2013</cp:contentStatus>
</cp:coreProperties>
</file>